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1F7E0" w14:textId="3BF97BCE" w:rsidR="00CF25D2" w:rsidRDefault="00CF25D2" w:rsidP="00C33A19">
      <w:pPr>
        <w:pStyle w:val="Heading1"/>
        <w:jc w:val="both"/>
      </w:pPr>
      <w:r w:rsidRPr="00100D9D">
        <w:t>FAQs</w:t>
      </w:r>
      <w:r w:rsidRPr="00100D9D">
        <w:tab/>
      </w:r>
    </w:p>
    <w:p w14:paraId="6D0F6CEB" w14:textId="77777777" w:rsidR="00100D9D" w:rsidRPr="00100D9D" w:rsidRDefault="00100D9D" w:rsidP="00C33A19">
      <w:pPr>
        <w:jc w:val="both"/>
      </w:pPr>
    </w:p>
    <w:p w14:paraId="46D48430" w14:textId="4F63D838" w:rsidR="002F6F4F" w:rsidRPr="00313BD3" w:rsidRDefault="002F6F4F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13BD3">
        <w:rPr>
          <w:rFonts w:ascii="Arial" w:hAnsi="Arial" w:cs="Arial"/>
          <w:b/>
          <w:bCs/>
        </w:rPr>
        <w:t>Who can bid?</w:t>
      </w:r>
    </w:p>
    <w:p w14:paraId="1514A3EB" w14:textId="0B3318EB" w:rsidR="002F6F4F" w:rsidRPr="00100D9D" w:rsidRDefault="002F6F4F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>A: Any active member of IAI can bid on behalf of h</w:t>
      </w:r>
      <w:r w:rsidR="00BA71A5">
        <w:rPr>
          <w:rFonts w:ascii="Arial" w:hAnsi="Arial" w:cs="Arial"/>
        </w:rPr>
        <w:t>er</w:t>
      </w:r>
      <w:r w:rsidRPr="00100D9D">
        <w:rPr>
          <w:rFonts w:ascii="Arial" w:hAnsi="Arial" w:cs="Arial"/>
        </w:rPr>
        <w:t xml:space="preserve"> team. The team is to include minimum one fellow member of IAI. </w:t>
      </w:r>
      <w:r w:rsidR="00040899">
        <w:rPr>
          <w:rFonts w:ascii="Arial" w:hAnsi="Arial" w:cs="Arial"/>
        </w:rPr>
        <w:t xml:space="preserve">The other team members can be </w:t>
      </w:r>
      <w:r w:rsidR="00040899" w:rsidRPr="00100D9D">
        <w:rPr>
          <w:rFonts w:ascii="Arial" w:hAnsi="Arial" w:cs="Arial"/>
        </w:rPr>
        <w:t>members of any IAA-approved actuarial body.</w:t>
      </w:r>
    </w:p>
    <w:p w14:paraId="0E6AC995" w14:textId="77777777" w:rsidR="004947BD" w:rsidRPr="00100D9D" w:rsidRDefault="004947BD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5EEB9EC8" w14:textId="446AC099" w:rsidR="00CF25D2" w:rsidRPr="00313BD3" w:rsidRDefault="00CF25D2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13BD3">
        <w:rPr>
          <w:rFonts w:ascii="Arial" w:hAnsi="Arial" w:cs="Arial"/>
          <w:b/>
          <w:bCs/>
        </w:rPr>
        <w:t xml:space="preserve">What does it mean to be </w:t>
      </w:r>
      <w:r w:rsidR="006540EB" w:rsidRPr="00313BD3">
        <w:rPr>
          <w:rFonts w:ascii="Arial" w:hAnsi="Arial" w:cs="Arial"/>
          <w:b/>
          <w:bCs/>
        </w:rPr>
        <w:t>leader</w:t>
      </w:r>
      <w:r w:rsidRPr="00313BD3">
        <w:rPr>
          <w:rFonts w:ascii="Arial" w:hAnsi="Arial" w:cs="Arial"/>
          <w:b/>
          <w:bCs/>
        </w:rPr>
        <w:t xml:space="preserve"> of a Performance Franchise</w:t>
      </w:r>
      <w:r w:rsidR="006540EB" w:rsidRPr="00313BD3">
        <w:rPr>
          <w:rFonts w:ascii="Arial" w:hAnsi="Arial" w:cs="Arial"/>
          <w:b/>
          <w:bCs/>
        </w:rPr>
        <w:t xml:space="preserve"> (PF)</w:t>
      </w:r>
      <w:r w:rsidRPr="00313BD3">
        <w:rPr>
          <w:rFonts w:ascii="Arial" w:hAnsi="Arial" w:cs="Arial"/>
          <w:b/>
          <w:bCs/>
        </w:rPr>
        <w:t>?</w:t>
      </w:r>
    </w:p>
    <w:p w14:paraId="6B230408" w14:textId="77777777" w:rsidR="00AA2E47" w:rsidRPr="00100D9D" w:rsidRDefault="00CF25D2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>A:</w:t>
      </w:r>
      <w:r w:rsidR="00AA2E47" w:rsidRPr="00100D9D">
        <w:rPr>
          <w:rFonts w:ascii="Arial" w:hAnsi="Arial" w:cs="Arial"/>
        </w:rPr>
        <w:t xml:space="preserve"> You will be raking in the moolah made from this entertainment juggernaut </w:t>
      </w:r>
      <w:r w:rsidR="00AA2E47" w:rsidRPr="00100D9D">
        <w:rPr>
          <w:rFonts w:ascii="Segoe UI Emoji" w:eastAsia="Segoe UI Emoji" w:hAnsi="Segoe UI Emoji" w:cs="Segoe UI Emoji"/>
        </w:rPr>
        <w:t>😉</w:t>
      </w:r>
      <w:r w:rsidR="00AA2E47" w:rsidRPr="00100D9D">
        <w:rPr>
          <w:rFonts w:ascii="Arial" w:hAnsi="Arial" w:cs="Arial"/>
        </w:rPr>
        <w:t xml:space="preserve"> </w:t>
      </w:r>
    </w:p>
    <w:p w14:paraId="4974E45C" w14:textId="7CEEE4EF" w:rsidR="004947BD" w:rsidRPr="00100D9D" w:rsidRDefault="001C79E5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On a serious note</w:t>
      </w:r>
      <w:r w:rsidR="00AA2E47" w:rsidRPr="00100D9D">
        <w:rPr>
          <w:rFonts w:ascii="Arial" w:hAnsi="Arial" w:cs="Arial"/>
        </w:rPr>
        <w:t>, the successful bidder along with h</w:t>
      </w:r>
      <w:r w:rsidR="00BA71A5">
        <w:rPr>
          <w:rFonts w:ascii="Arial" w:hAnsi="Arial" w:cs="Arial"/>
        </w:rPr>
        <w:t>er</w:t>
      </w:r>
      <w:r w:rsidR="00AA2E47" w:rsidRPr="00100D9D">
        <w:rPr>
          <w:rFonts w:ascii="Arial" w:hAnsi="Arial" w:cs="Arial"/>
        </w:rPr>
        <w:t xml:space="preserve"> team mates will hold exclusive rights to perform in</w:t>
      </w:r>
      <w:r w:rsidR="008E6CE2" w:rsidRPr="00100D9D">
        <w:rPr>
          <w:rFonts w:ascii="Arial" w:hAnsi="Arial" w:cs="Arial"/>
        </w:rPr>
        <w:t xml:space="preserve"> AGFA held in 2023, 2024 and 2025</w:t>
      </w:r>
      <w:r w:rsidR="008340C2" w:rsidRPr="00100D9D">
        <w:rPr>
          <w:rFonts w:ascii="Arial" w:hAnsi="Arial" w:cs="Arial"/>
        </w:rPr>
        <w:t xml:space="preserve"> and compete with other PFs for the trophy and award. </w:t>
      </w:r>
      <w:r w:rsidR="008E6CE2" w:rsidRPr="00100D9D">
        <w:rPr>
          <w:rFonts w:ascii="Arial" w:hAnsi="Arial" w:cs="Arial"/>
        </w:rPr>
        <w:t>Performances</w:t>
      </w:r>
      <w:r w:rsidR="008340C2" w:rsidRPr="00100D9D">
        <w:rPr>
          <w:rFonts w:ascii="Arial" w:hAnsi="Arial" w:cs="Arial"/>
        </w:rPr>
        <w:t xml:space="preserve"> will be as per any of the two Genres chosen </w:t>
      </w:r>
      <w:r w:rsidR="004947BD" w:rsidRPr="00100D9D">
        <w:rPr>
          <w:rFonts w:ascii="Arial" w:hAnsi="Arial" w:cs="Arial"/>
        </w:rPr>
        <w:t>at the time of bidding</w:t>
      </w:r>
      <w:r w:rsidR="008340C2" w:rsidRPr="00100D9D">
        <w:rPr>
          <w:rFonts w:ascii="Arial" w:hAnsi="Arial" w:cs="Arial"/>
        </w:rPr>
        <w:t xml:space="preserve">. </w:t>
      </w:r>
      <w:r w:rsidR="008E6CE2" w:rsidRPr="00100D9D">
        <w:rPr>
          <w:rFonts w:ascii="Arial" w:hAnsi="Arial" w:cs="Arial"/>
        </w:rPr>
        <w:t xml:space="preserve">  </w:t>
      </w:r>
    </w:p>
    <w:p w14:paraId="640F1D4A" w14:textId="31C40EB4" w:rsidR="00CF25D2" w:rsidRPr="00100D9D" w:rsidRDefault="00AA2E47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 xml:space="preserve">   </w:t>
      </w:r>
      <w:r w:rsidR="00CF25D2" w:rsidRPr="00100D9D">
        <w:rPr>
          <w:rFonts w:ascii="Arial" w:hAnsi="Arial" w:cs="Arial"/>
        </w:rPr>
        <w:t xml:space="preserve"> </w:t>
      </w:r>
    </w:p>
    <w:p w14:paraId="409D0931" w14:textId="1BD3C09E" w:rsidR="00CF25D2" w:rsidRPr="00313BD3" w:rsidRDefault="00CF25D2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13BD3">
        <w:rPr>
          <w:rFonts w:ascii="Arial" w:hAnsi="Arial" w:cs="Arial"/>
          <w:b/>
          <w:bCs/>
        </w:rPr>
        <w:t>I have heard of technical bids. What exactly is a “Cultural Bid”?</w:t>
      </w:r>
    </w:p>
    <w:p w14:paraId="31B94356" w14:textId="709064FD" w:rsidR="00A159A8" w:rsidRPr="00764821" w:rsidRDefault="00CF25D2" w:rsidP="00764821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>A:</w:t>
      </w:r>
      <w:r w:rsidR="008340C2" w:rsidRPr="00100D9D">
        <w:rPr>
          <w:rFonts w:ascii="Arial" w:hAnsi="Arial" w:cs="Arial"/>
        </w:rPr>
        <w:t xml:space="preserve"> </w:t>
      </w:r>
      <w:r w:rsidR="006540EB" w:rsidRPr="00100D9D">
        <w:rPr>
          <w:rFonts w:ascii="Arial" w:hAnsi="Arial" w:cs="Arial"/>
        </w:rPr>
        <w:t>The bid comprises of t</w:t>
      </w:r>
      <w:r w:rsidR="008340C2" w:rsidRPr="00100D9D">
        <w:rPr>
          <w:rFonts w:ascii="Arial" w:hAnsi="Arial" w:cs="Arial"/>
        </w:rPr>
        <w:t xml:space="preserve">he </w:t>
      </w:r>
      <w:r w:rsidR="006540EB" w:rsidRPr="00100D9D">
        <w:rPr>
          <w:rFonts w:ascii="Arial" w:hAnsi="Arial" w:cs="Arial"/>
        </w:rPr>
        <w:t xml:space="preserve">filled-in </w:t>
      </w:r>
      <w:r w:rsidR="00DE7035" w:rsidRPr="00100D9D">
        <w:rPr>
          <w:rFonts w:ascii="Arial" w:hAnsi="Arial" w:cs="Arial"/>
        </w:rPr>
        <w:t>proposal format</w:t>
      </w:r>
      <w:r w:rsidR="006540EB" w:rsidRPr="00100D9D">
        <w:rPr>
          <w:rFonts w:ascii="Arial" w:hAnsi="Arial" w:cs="Arial"/>
        </w:rPr>
        <w:t xml:space="preserve"> attached herewith as Annexure </w:t>
      </w:r>
      <w:r w:rsidR="00313BD3">
        <w:rPr>
          <w:rFonts w:ascii="Arial" w:hAnsi="Arial" w:cs="Arial"/>
        </w:rPr>
        <w:t>A</w:t>
      </w:r>
      <w:r w:rsidR="006540EB" w:rsidRPr="00100D9D">
        <w:rPr>
          <w:rFonts w:ascii="Arial" w:hAnsi="Arial" w:cs="Arial"/>
        </w:rPr>
        <w:t>.</w:t>
      </w:r>
      <w:r w:rsidR="008E2F0B">
        <w:rPr>
          <w:rFonts w:ascii="Arial" w:hAnsi="Arial" w:cs="Arial"/>
        </w:rPr>
        <w:t xml:space="preserve"> </w:t>
      </w:r>
      <w:r w:rsidR="008E2F0B" w:rsidRPr="00764821">
        <w:rPr>
          <w:rFonts w:ascii="Arial" w:hAnsi="Arial" w:cs="Arial"/>
        </w:rPr>
        <w:t>The proposal format may be filled up in any regional language of your choice.</w:t>
      </w:r>
      <w:r w:rsidR="00764821">
        <w:rPr>
          <w:rFonts w:ascii="Arial" w:hAnsi="Arial" w:cs="Arial"/>
        </w:rPr>
        <w:t xml:space="preserve"> </w:t>
      </w:r>
      <w:r w:rsidR="00764821" w:rsidRPr="00100D9D">
        <w:rPr>
          <w:rFonts w:ascii="Arial" w:hAnsi="Arial" w:cs="Arial"/>
        </w:rPr>
        <w:t xml:space="preserve">You are welcome to make </w:t>
      </w:r>
      <w:r w:rsidR="00764821">
        <w:rPr>
          <w:rFonts w:ascii="Arial" w:hAnsi="Arial" w:cs="Arial"/>
        </w:rPr>
        <w:t>the Bid Proposal</w:t>
      </w:r>
      <w:r w:rsidR="00764821" w:rsidRPr="00100D9D">
        <w:rPr>
          <w:rFonts w:ascii="Arial" w:hAnsi="Arial" w:cs="Arial"/>
        </w:rPr>
        <w:t xml:space="preserve"> your own with your creativity.</w:t>
      </w:r>
      <w:r w:rsidR="00764821">
        <w:rPr>
          <w:rFonts w:ascii="Arial" w:hAnsi="Arial" w:cs="Arial"/>
        </w:rPr>
        <w:t xml:space="preserve">  </w:t>
      </w:r>
      <w:r w:rsidR="008E2F0B" w:rsidRPr="00764821">
        <w:rPr>
          <w:rFonts w:ascii="Arial" w:hAnsi="Arial" w:cs="Arial"/>
        </w:rPr>
        <w:t xml:space="preserve"> </w:t>
      </w:r>
      <w:r w:rsidR="00397647" w:rsidRPr="00764821">
        <w:rPr>
          <w:rFonts w:ascii="Arial" w:hAnsi="Arial" w:cs="Arial"/>
        </w:rPr>
        <w:t xml:space="preserve">  </w:t>
      </w:r>
    </w:p>
    <w:p w14:paraId="271A7A21" w14:textId="3FA27053" w:rsidR="00CF25D2" w:rsidRPr="00100D9D" w:rsidRDefault="00BA00D2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Recordings </w:t>
      </w:r>
      <w:r w:rsidR="00A159A8" w:rsidRPr="00A159A8">
        <w:rPr>
          <w:rFonts w:ascii="Arial" w:hAnsi="Arial" w:cs="Arial"/>
        </w:rPr>
        <w:t>should be mp4 format</w:t>
      </w:r>
      <w:r>
        <w:rPr>
          <w:rFonts w:ascii="Arial" w:hAnsi="Arial" w:cs="Arial"/>
        </w:rPr>
        <w:t xml:space="preserve"> with</w:t>
      </w:r>
      <w:r w:rsidR="00A159A8">
        <w:rPr>
          <w:rFonts w:ascii="Arial" w:hAnsi="Arial" w:cs="Arial"/>
        </w:rPr>
        <w:t xml:space="preserve"> no background noise and </w:t>
      </w:r>
      <w:r>
        <w:rPr>
          <w:rFonts w:ascii="Arial" w:hAnsi="Arial" w:cs="Arial"/>
        </w:rPr>
        <w:t xml:space="preserve">clear </w:t>
      </w:r>
      <w:r w:rsidR="00A159A8">
        <w:rPr>
          <w:rFonts w:ascii="Arial" w:hAnsi="Arial" w:cs="Arial"/>
        </w:rPr>
        <w:t xml:space="preserve">audio. </w:t>
      </w:r>
      <w:r w:rsidR="004C48FF">
        <w:rPr>
          <w:rFonts w:ascii="Arial" w:hAnsi="Arial" w:cs="Arial"/>
        </w:rPr>
        <w:t>The recordings can be</w:t>
      </w:r>
      <w:r w:rsidR="00A159A8">
        <w:rPr>
          <w:rFonts w:ascii="Arial" w:hAnsi="Arial" w:cs="Arial"/>
        </w:rPr>
        <w:t xml:space="preserve"> </w:t>
      </w:r>
      <w:r w:rsidR="00A159A8" w:rsidRPr="00A159A8">
        <w:rPr>
          <w:rFonts w:ascii="Arial" w:hAnsi="Arial" w:cs="Arial"/>
        </w:rPr>
        <w:t xml:space="preserve">shared through </w:t>
      </w:r>
      <w:r w:rsidR="00A159A8" w:rsidRPr="008B3060">
        <w:rPr>
          <w:rFonts w:ascii="Arial" w:hAnsi="Arial" w:cs="Arial"/>
        </w:rPr>
        <w:t>emails, you tube channel</w:t>
      </w:r>
      <w:r w:rsidR="004C48FF" w:rsidRPr="008B3060">
        <w:rPr>
          <w:rFonts w:ascii="Arial" w:hAnsi="Arial" w:cs="Arial"/>
        </w:rPr>
        <w:t xml:space="preserve">, </w:t>
      </w:r>
      <w:r w:rsidR="00A159A8" w:rsidRPr="008B3060">
        <w:rPr>
          <w:rFonts w:ascii="Arial" w:hAnsi="Arial" w:cs="Arial"/>
        </w:rPr>
        <w:t>Google drive links</w:t>
      </w:r>
      <w:r w:rsidR="004C48FF" w:rsidRPr="008B3060">
        <w:rPr>
          <w:rFonts w:ascii="Arial" w:hAnsi="Arial" w:cs="Arial"/>
        </w:rPr>
        <w:t xml:space="preserve"> or WeTransfer.</w:t>
      </w:r>
      <w:r w:rsidR="0005560A">
        <w:rPr>
          <w:rFonts w:ascii="Arial" w:hAnsi="Arial" w:cs="Arial"/>
        </w:rPr>
        <w:t xml:space="preserve">   </w:t>
      </w:r>
    </w:p>
    <w:p w14:paraId="67B5ABEE" w14:textId="77777777" w:rsidR="004947BD" w:rsidRPr="00100D9D" w:rsidRDefault="004947BD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4014AF86" w14:textId="4995B728" w:rsidR="006540EB" w:rsidRPr="00313BD3" w:rsidRDefault="006540EB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13BD3">
        <w:rPr>
          <w:rFonts w:ascii="Arial" w:hAnsi="Arial" w:cs="Arial"/>
          <w:b/>
          <w:bCs/>
        </w:rPr>
        <w:t>What if the team leader/member wants to surrender the PF rights for 2024/2025?</w:t>
      </w:r>
    </w:p>
    <w:p w14:paraId="176A7AC4" w14:textId="5B679C6C" w:rsidR="006540EB" w:rsidRPr="00100D9D" w:rsidRDefault="006540EB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>A: In case of unforeseen and unavoidable circumstances, a team member may be allowed to surrender</w:t>
      </w:r>
      <w:r w:rsidR="00390401">
        <w:rPr>
          <w:rFonts w:ascii="Arial" w:hAnsi="Arial" w:cs="Arial"/>
        </w:rPr>
        <w:t xml:space="preserve"> or </w:t>
      </w:r>
      <w:r w:rsidRPr="00100D9D">
        <w:rPr>
          <w:rFonts w:ascii="Arial" w:hAnsi="Arial" w:cs="Arial"/>
        </w:rPr>
        <w:t>transfer the rights to another team mate. The decision of the AGFA team regarding any team compositions will be final.</w:t>
      </w:r>
    </w:p>
    <w:p w14:paraId="54BEE9C7" w14:textId="77777777" w:rsidR="004947BD" w:rsidRPr="00100D9D" w:rsidRDefault="004947BD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5A1813FE" w14:textId="5712D7B1" w:rsidR="006540EB" w:rsidRPr="00313BD3" w:rsidRDefault="006540EB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13BD3">
        <w:rPr>
          <w:rFonts w:ascii="Arial" w:hAnsi="Arial" w:cs="Arial"/>
          <w:b/>
          <w:bCs/>
        </w:rPr>
        <w:t>What if the team leader/member needs leave of absence on the performance evening in any of the future years?</w:t>
      </w:r>
    </w:p>
    <w:p w14:paraId="08E9814A" w14:textId="17F3C307" w:rsidR="006540EB" w:rsidRPr="00100D9D" w:rsidRDefault="006540EB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 xml:space="preserve">A: In case of unforeseen and unavoidable circumstances, a team member may be </w:t>
      </w:r>
      <w:r w:rsidR="00BD1E6B" w:rsidRPr="00100D9D">
        <w:rPr>
          <w:rFonts w:ascii="Arial" w:hAnsi="Arial" w:cs="Arial"/>
        </w:rPr>
        <w:t>granted</w:t>
      </w:r>
      <w:r w:rsidRPr="00100D9D">
        <w:rPr>
          <w:rFonts w:ascii="Arial" w:hAnsi="Arial" w:cs="Arial"/>
        </w:rPr>
        <w:t xml:space="preserve"> </w:t>
      </w:r>
      <w:r w:rsidR="00BD1E6B" w:rsidRPr="00100D9D">
        <w:rPr>
          <w:rFonts w:ascii="Arial" w:hAnsi="Arial" w:cs="Arial"/>
        </w:rPr>
        <w:t xml:space="preserve">leave of </w:t>
      </w:r>
      <w:r w:rsidRPr="00100D9D">
        <w:rPr>
          <w:rFonts w:ascii="Arial" w:hAnsi="Arial" w:cs="Arial"/>
        </w:rPr>
        <w:t>absen</w:t>
      </w:r>
      <w:r w:rsidR="00BD1E6B" w:rsidRPr="00100D9D">
        <w:rPr>
          <w:rFonts w:ascii="Arial" w:hAnsi="Arial" w:cs="Arial"/>
        </w:rPr>
        <w:t>ce</w:t>
      </w:r>
      <w:r w:rsidRPr="00100D9D">
        <w:rPr>
          <w:rFonts w:ascii="Arial" w:hAnsi="Arial" w:cs="Arial"/>
        </w:rPr>
        <w:t xml:space="preserve"> on the performance evening and the PF may be allowed to </w:t>
      </w:r>
      <w:r w:rsidR="00BD1E6B" w:rsidRPr="00100D9D">
        <w:rPr>
          <w:rFonts w:ascii="Arial" w:hAnsi="Arial" w:cs="Arial"/>
        </w:rPr>
        <w:t xml:space="preserve">rope in a </w:t>
      </w:r>
      <w:r w:rsidRPr="00100D9D">
        <w:rPr>
          <w:rFonts w:ascii="Arial" w:hAnsi="Arial" w:cs="Arial"/>
        </w:rPr>
        <w:t>substitute</w:t>
      </w:r>
      <w:r w:rsidR="00BD1E6B" w:rsidRPr="00100D9D">
        <w:rPr>
          <w:rFonts w:ascii="Arial" w:hAnsi="Arial" w:cs="Arial"/>
        </w:rPr>
        <w:t xml:space="preserve"> performer</w:t>
      </w:r>
      <w:r w:rsidRPr="00100D9D">
        <w:rPr>
          <w:rFonts w:ascii="Arial" w:hAnsi="Arial" w:cs="Arial"/>
        </w:rPr>
        <w:t>. The decision of the AGFA team regarding any team compositions will be final.</w:t>
      </w:r>
    </w:p>
    <w:p w14:paraId="5A96B3C7" w14:textId="77777777" w:rsidR="00BD1E6B" w:rsidRPr="00100D9D" w:rsidRDefault="00BD1E6B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694C219A" w14:textId="1666726B" w:rsidR="006540EB" w:rsidRPr="00313BD3" w:rsidRDefault="006E6ABA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13BD3">
        <w:rPr>
          <w:rFonts w:ascii="Arial" w:hAnsi="Arial" w:cs="Arial"/>
          <w:b/>
          <w:bCs/>
        </w:rPr>
        <w:t>What level of support will be available from IAI for co-ordination of performances on the AGFA evening?</w:t>
      </w:r>
    </w:p>
    <w:p w14:paraId="7FA595CE" w14:textId="33BF9811" w:rsidR="002D2B67" w:rsidRPr="00100D9D" w:rsidRDefault="006E6ABA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lastRenderedPageBreak/>
        <w:t xml:space="preserve">A: A dedicated </w:t>
      </w:r>
      <w:r w:rsidR="002D2B67" w:rsidRPr="00100D9D">
        <w:rPr>
          <w:rFonts w:ascii="Arial" w:hAnsi="Arial" w:cs="Arial"/>
        </w:rPr>
        <w:t xml:space="preserve">support group from IAI </w:t>
      </w:r>
      <w:r w:rsidRPr="00100D9D">
        <w:rPr>
          <w:rFonts w:ascii="Arial" w:hAnsi="Arial" w:cs="Arial"/>
        </w:rPr>
        <w:t>shall</w:t>
      </w:r>
      <w:r w:rsidR="002D2B67" w:rsidRPr="00100D9D">
        <w:rPr>
          <w:rFonts w:ascii="Arial" w:hAnsi="Arial" w:cs="Arial"/>
        </w:rPr>
        <w:t xml:space="preserve"> aid the team members with logistics/performance production/operational needs.</w:t>
      </w:r>
      <w:r w:rsidR="00DF1114">
        <w:rPr>
          <w:rFonts w:ascii="Arial" w:hAnsi="Arial" w:cs="Arial"/>
        </w:rPr>
        <w:t xml:space="preserve"> Details of SPOC will be communicated soon.</w:t>
      </w:r>
      <w:r w:rsidR="00A159A8">
        <w:rPr>
          <w:rFonts w:ascii="Arial" w:hAnsi="Arial" w:cs="Arial"/>
        </w:rPr>
        <w:t xml:space="preserve"> </w:t>
      </w:r>
      <w:r w:rsidR="00397647">
        <w:rPr>
          <w:rFonts w:ascii="Arial" w:hAnsi="Arial" w:cs="Arial"/>
        </w:rPr>
        <w:t xml:space="preserve"> </w:t>
      </w:r>
      <w:r w:rsidR="002D2B67" w:rsidRPr="00100D9D">
        <w:rPr>
          <w:rFonts w:ascii="Arial" w:hAnsi="Arial" w:cs="Arial"/>
        </w:rPr>
        <w:t xml:space="preserve"> </w:t>
      </w:r>
    </w:p>
    <w:p w14:paraId="72C7281B" w14:textId="77777777" w:rsidR="00FF3C09" w:rsidRPr="00100D9D" w:rsidRDefault="00FF3C09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699DB807" w14:textId="57AFEA6D" w:rsidR="00FC71EB" w:rsidRPr="00313BD3" w:rsidRDefault="002F6F4F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13BD3">
        <w:rPr>
          <w:rFonts w:ascii="Arial" w:hAnsi="Arial" w:cs="Arial"/>
          <w:b/>
          <w:bCs/>
        </w:rPr>
        <w:t>My team is excited to participate but not all the team members are active IAI members</w:t>
      </w:r>
      <w:r w:rsidR="00FC71EB" w:rsidRPr="00313BD3">
        <w:rPr>
          <w:rFonts w:ascii="Arial" w:hAnsi="Arial" w:cs="Arial"/>
          <w:b/>
          <w:bCs/>
        </w:rPr>
        <w:t>. Can we still bid?</w:t>
      </w:r>
    </w:p>
    <w:p w14:paraId="59AE281D" w14:textId="0D442593" w:rsidR="00DE7035" w:rsidRDefault="00FC71EB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>A: As long as all of the team members are active members of any IAA-approved actuarial body with the stipulation of one fellow actuary from IAI, you are golden!</w:t>
      </w:r>
    </w:p>
    <w:p w14:paraId="0A622F2E" w14:textId="73B8A2B8" w:rsidR="00B63947" w:rsidRDefault="00B63947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0D4750BA" w14:textId="16A4BB82" w:rsidR="00B63947" w:rsidRPr="003E59FD" w:rsidRDefault="00B63947" w:rsidP="00C33A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3E59FD">
        <w:rPr>
          <w:rFonts w:ascii="Arial" w:hAnsi="Arial" w:cs="Arial"/>
          <w:b/>
          <w:bCs/>
        </w:rPr>
        <w:t xml:space="preserve">How will my bid </w:t>
      </w:r>
      <w:r w:rsidR="00AF1CB5">
        <w:rPr>
          <w:rFonts w:ascii="Arial" w:hAnsi="Arial" w:cs="Arial"/>
          <w:b/>
          <w:bCs/>
        </w:rPr>
        <w:t>proposal</w:t>
      </w:r>
      <w:r w:rsidRPr="003E59FD">
        <w:rPr>
          <w:rFonts w:ascii="Arial" w:hAnsi="Arial" w:cs="Arial"/>
          <w:b/>
          <w:bCs/>
        </w:rPr>
        <w:t xml:space="preserve"> be evaluated?</w:t>
      </w:r>
    </w:p>
    <w:p w14:paraId="71AB65BC" w14:textId="40E3023B" w:rsidR="00FC71EB" w:rsidRPr="00044855" w:rsidRDefault="00B63947" w:rsidP="00044855">
      <w:pPr>
        <w:pStyle w:val="ListParagraph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A: </w:t>
      </w:r>
      <w:r w:rsidRPr="00B63947">
        <w:rPr>
          <w:rFonts w:ascii="Arial" w:hAnsi="Arial" w:cs="Arial"/>
        </w:rPr>
        <w:t>Bids will be evaluated by the 2023 GCA organising group by an independent voting system.</w:t>
      </w:r>
      <w:r>
        <w:rPr>
          <w:rFonts w:ascii="Arial" w:hAnsi="Arial" w:cs="Arial"/>
        </w:rPr>
        <w:t xml:space="preserve"> The bid will be evaluated as per four criteria viz. Innovation, Diversity, Participation and Quality and a weighted average score will be awarded to each application. </w:t>
      </w:r>
      <w:r w:rsidR="003E59FD">
        <w:rPr>
          <w:rFonts w:ascii="Arial" w:hAnsi="Arial" w:cs="Arial"/>
        </w:rPr>
        <w:t xml:space="preserve">An overriding score </w:t>
      </w:r>
      <w:r w:rsidR="001354FA">
        <w:rPr>
          <w:rFonts w:ascii="Arial" w:hAnsi="Arial" w:cs="Arial"/>
        </w:rPr>
        <w:t xml:space="preserve">will be awarded to </w:t>
      </w:r>
      <w:r w:rsidR="005525F6">
        <w:rPr>
          <w:rFonts w:ascii="Arial" w:hAnsi="Arial" w:cs="Arial"/>
        </w:rPr>
        <w:t xml:space="preserve">the </w:t>
      </w:r>
      <w:r w:rsidR="006F6590">
        <w:rPr>
          <w:rFonts w:ascii="Arial" w:hAnsi="Arial" w:cs="Arial"/>
        </w:rPr>
        <w:t>bid to ensure</w:t>
      </w:r>
      <w:r w:rsidR="003E59FD">
        <w:rPr>
          <w:rFonts w:ascii="Arial" w:hAnsi="Arial" w:cs="Arial"/>
        </w:rPr>
        <w:t xml:space="preserve"> diversification of genre</w:t>
      </w:r>
      <w:r w:rsidR="001354FA">
        <w:rPr>
          <w:rFonts w:ascii="Arial" w:hAnsi="Arial" w:cs="Arial"/>
        </w:rPr>
        <w:t>s</w:t>
      </w:r>
      <w:r w:rsidR="003E59FD">
        <w:rPr>
          <w:rFonts w:ascii="Arial" w:hAnsi="Arial" w:cs="Arial"/>
        </w:rPr>
        <w:t xml:space="preserve"> in final selection </w:t>
      </w:r>
      <w:r w:rsidR="001354FA">
        <w:rPr>
          <w:rFonts w:ascii="Arial" w:hAnsi="Arial" w:cs="Arial"/>
        </w:rPr>
        <w:t xml:space="preserve">of Performance Franchise. </w:t>
      </w:r>
      <w:r>
        <w:rPr>
          <w:rFonts w:ascii="Arial" w:hAnsi="Arial" w:cs="Arial"/>
        </w:rPr>
        <w:t xml:space="preserve">The six highest scoring bids will be chosen as first ever Performance Franchise for a period of three years. </w:t>
      </w:r>
    </w:p>
    <w:p w14:paraId="38AC55AA" w14:textId="5F5BFD98" w:rsidR="00FC71EB" w:rsidRDefault="00B63947" w:rsidP="00C33A19">
      <w:pPr>
        <w:spacing w:line="360" w:lineRule="auto"/>
        <w:jc w:val="both"/>
        <w:rPr>
          <w:rFonts w:ascii="Arial" w:hAnsi="Arial" w:cs="Arial"/>
          <w:b/>
          <w:bCs/>
        </w:rPr>
      </w:pPr>
      <w:r w:rsidRPr="00B63947">
        <w:rPr>
          <w:rFonts w:ascii="Arial" w:hAnsi="Arial" w:cs="Arial"/>
          <w:b/>
          <w:bCs/>
        </w:rPr>
        <w:t>Important Dates</w:t>
      </w:r>
      <w:r w:rsidR="00237555">
        <w:rPr>
          <w:rFonts w:ascii="Arial" w:hAnsi="Arial" w:cs="Arial"/>
          <w:b/>
          <w:bCs/>
        </w:rPr>
        <w:t>:</w:t>
      </w:r>
    </w:p>
    <w:p w14:paraId="3D457A2C" w14:textId="77777777" w:rsidR="00237555" w:rsidRPr="00237555" w:rsidRDefault="00237555" w:rsidP="00C33A1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237555">
        <w:rPr>
          <w:rFonts w:ascii="Arial" w:hAnsi="Arial" w:cs="Arial"/>
        </w:rPr>
        <w:t>Last date for Bid Submission: 28</w:t>
      </w:r>
      <w:r w:rsidRPr="00237555">
        <w:rPr>
          <w:rFonts w:ascii="Arial" w:hAnsi="Arial" w:cs="Arial"/>
          <w:vertAlign w:val="superscript"/>
        </w:rPr>
        <w:t>th</w:t>
      </w:r>
      <w:r w:rsidRPr="00237555">
        <w:rPr>
          <w:rFonts w:ascii="Arial" w:hAnsi="Arial" w:cs="Arial"/>
        </w:rPr>
        <w:t xml:space="preserve"> January 2023</w:t>
      </w:r>
    </w:p>
    <w:p w14:paraId="1481C6F5" w14:textId="77777777" w:rsidR="00237555" w:rsidRPr="00237555" w:rsidRDefault="00237555" w:rsidP="00C33A1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237555">
        <w:rPr>
          <w:rFonts w:ascii="Arial" w:hAnsi="Arial" w:cs="Arial"/>
        </w:rPr>
        <w:t>Date of Result communication: 31</w:t>
      </w:r>
      <w:r w:rsidRPr="00237555">
        <w:rPr>
          <w:rFonts w:ascii="Arial" w:hAnsi="Arial" w:cs="Arial"/>
          <w:vertAlign w:val="superscript"/>
        </w:rPr>
        <w:t>st</w:t>
      </w:r>
      <w:r w:rsidRPr="00237555">
        <w:rPr>
          <w:rFonts w:ascii="Arial" w:hAnsi="Arial" w:cs="Arial"/>
        </w:rPr>
        <w:t xml:space="preserve"> January 2023</w:t>
      </w:r>
    </w:p>
    <w:p w14:paraId="671CA39C" w14:textId="243C3B09" w:rsidR="00237555" w:rsidRDefault="00237555" w:rsidP="00C33A1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237555">
        <w:rPr>
          <w:rFonts w:ascii="Arial" w:hAnsi="Arial" w:cs="Arial"/>
        </w:rPr>
        <w:t>Performance Dates: 4</w:t>
      </w:r>
      <w:r w:rsidRPr="00237555">
        <w:rPr>
          <w:rFonts w:ascii="Arial" w:hAnsi="Arial" w:cs="Arial"/>
          <w:vertAlign w:val="superscript"/>
        </w:rPr>
        <w:t>th</w:t>
      </w:r>
      <w:r w:rsidRPr="00237555">
        <w:rPr>
          <w:rFonts w:ascii="Arial" w:hAnsi="Arial" w:cs="Arial"/>
        </w:rPr>
        <w:t>-5</w:t>
      </w:r>
      <w:r w:rsidRPr="00237555">
        <w:rPr>
          <w:rFonts w:ascii="Arial" w:hAnsi="Arial" w:cs="Arial"/>
          <w:vertAlign w:val="superscript"/>
        </w:rPr>
        <w:t>th</w:t>
      </w:r>
      <w:r w:rsidRPr="00237555">
        <w:rPr>
          <w:rFonts w:ascii="Arial" w:hAnsi="Arial" w:cs="Arial"/>
        </w:rPr>
        <w:t xml:space="preserve"> March 2023</w:t>
      </w:r>
      <w:r>
        <w:rPr>
          <w:rFonts w:ascii="Arial" w:hAnsi="Arial" w:cs="Arial"/>
          <w:b/>
          <w:bCs/>
        </w:rPr>
        <w:t xml:space="preserve">  </w:t>
      </w:r>
    </w:p>
    <w:p w14:paraId="35B19ED0" w14:textId="0CBD1884" w:rsidR="009C7772" w:rsidRDefault="009C7772" w:rsidP="00C33A19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Contact for further queries: </w:t>
      </w:r>
      <w:hyperlink r:id="rId7" w:history="1">
        <w:r w:rsidR="006A0C4E" w:rsidRPr="004A1E91">
          <w:rPr>
            <w:rStyle w:val="Hyperlink"/>
            <w:rFonts w:ascii="Arial" w:hAnsi="Arial" w:cs="Arial"/>
            <w:b/>
            <w:bCs/>
          </w:rPr>
          <w:t>gca@actuariesindia.org</w:t>
        </w:r>
      </w:hyperlink>
      <w:r w:rsidR="006A0C4E">
        <w:rPr>
          <w:rFonts w:ascii="Arial" w:hAnsi="Arial" w:cs="Arial"/>
          <w:b/>
          <w:bCs/>
        </w:rPr>
        <w:t xml:space="preserve"> </w:t>
      </w:r>
      <w:bookmarkStart w:id="0" w:name="_GoBack"/>
      <w:bookmarkEnd w:id="0"/>
      <w:r w:rsidR="006A0C4E">
        <w:rPr>
          <w:rFonts w:ascii="Arial" w:hAnsi="Arial" w:cs="Arial"/>
          <w:b/>
          <w:bCs/>
        </w:rPr>
        <w:t xml:space="preserve">(CC: </w:t>
      </w:r>
      <w:hyperlink r:id="rId8" w:history="1">
        <w:r w:rsidR="006A0C4E" w:rsidRPr="004A1E91">
          <w:rPr>
            <w:rStyle w:val="Hyperlink"/>
            <w:rFonts w:ascii="Arial" w:hAnsi="Arial" w:cs="Arial"/>
            <w:b/>
            <w:bCs/>
          </w:rPr>
          <w:t>nilima@actuariesindia.org</w:t>
        </w:r>
      </w:hyperlink>
      <w:r w:rsidR="006A0C4E">
        <w:rPr>
          <w:rFonts w:ascii="Arial" w:hAnsi="Arial" w:cs="Arial"/>
          <w:b/>
          <w:bCs/>
        </w:rPr>
        <w:t>)</w:t>
      </w:r>
    </w:p>
    <w:p w14:paraId="43F7BD0C" w14:textId="77777777" w:rsidR="006A0C4E" w:rsidRDefault="006A0C4E" w:rsidP="00C33A19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67534EED" w14:textId="77777777" w:rsidR="009C7772" w:rsidRPr="009C7772" w:rsidRDefault="009C7772" w:rsidP="00C33A19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8DBD6B5" w14:textId="77777777" w:rsidR="00FC71EB" w:rsidRPr="00100D9D" w:rsidRDefault="00FC71EB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73403268" w14:textId="1064A1F3" w:rsidR="006E6ABA" w:rsidRPr="00100D9D" w:rsidRDefault="002D2B67" w:rsidP="00C33A19">
      <w:pPr>
        <w:pStyle w:val="ListParagraph"/>
        <w:spacing w:line="360" w:lineRule="auto"/>
        <w:jc w:val="both"/>
        <w:rPr>
          <w:rFonts w:ascii="Arial" w:hAnsi="Arial" w:cs="Arial"/>
        </w:rPr>
      </w:pPr>
      <w:r w:rsidRPr="00100D9D">
        <w:rPr>
          <w:rFonts w:ascii="Arial" w:hAnsi="Arial" w:cs="Arial"/>
        </w:rPr>
        <w:t xml:space="preserve">  </w:t>
      </w:r>
      <w:r w:rsidR="006E6ABA" w:rsidRPr="00100D9D">
        <w:rPr>
          <w:rFonts w:ascii="Arial" w:hAnsi="Arial" w:cs="Arial"/>
        </w:rPr>
        <w:t xml:space="preserve"> </w:t>
      </w:r>
    </w:p>
    <w:p w14:paraId="59E8780B" w14:textId="77777777" w:rsidR="006540EB" w:rsidRPr="00100D9D" w:rsidRDefault="006540EB" w:rsidP="00C33A19">
      <w:pPr>
        <w:pStyle w:val="ListParagraph"/>
        <w:spacing w:line="360" w:lineRule="auto"/>
        <w:jc w:val="both"/>
        <w:rPr>
          <w:rFonts w:ascii="Arial" w:hAnsi="Arial" w:cs="Arial"/>
        </w:rPr>
      </w:pPr>
    </w:p>
    <w:p w14:paraId="54EB69A4" w14:textId="77777777" w:rsidR="00CF25D2" w:rsidRPr="00100D9D" w:rsidRDefault="00CF25D2" w:rsidP="00C33A19">
      <w:pPr>
        <w:spacing w:line="360" w:lineRule="auto"/>
        <w:jc w:val="both"/>
        <w:rPr>
          <w:rFonts w:ascii="Arial" w:hAnsi="Arial" w:cs="Arial"/>
        </w:rPr>
      </w:pPr>
    </w:p>
    <w:p w14:paraId="5A5FB4F3" w14:textId="77777777" w:rsidR="00CF25D2" w:rsidRPr="00100D9D" w:rsidRDefault="00CF25D2" w:rsidP="00C33A19">
      <w:pPr>
        <w:spacing w:line="360" w:lineRule="auto"/>
        <w:jc w:val="both"/>
        <w:rPr>
          <w:rFonts w:ascii="Arial" w:hAnsi="Arial" w:cs="Arial"/>
        </w:rPr>
      </w:pPr>
    </w:p>
    <w:p w14:paraId="56AA28A8" w14:textId="57727B0C" w:rsidR="00CF25D2" w:rsidRPr="00100D9D" w:rsidRDefault="00CF25D2" w:rsidP="00C33A19">
      <w:pPr>
        <w:spacing w:line="360" w:lineRule="auto"/>
        <w:jc w:val="both"/>
        <w:rPr>
          <w:rFonts w:ascii="Arial" w:hAnsi="Arial" w:cs="Arial"/>
        </w:rPr>
      </w:pPr>
    </w:p>
    <w:p w14:paraId="2D37098A" w14:textId="58E6A98B" w:rsidR="00CF25D2" w:rsidRPr="00100D9D" w:rsidRDefault="00CF25D2" w:rsidP="00C33A19">
      <w:pPr>
        <w:spacing w:line="360" w:lineRule="auto"/>
        <w:jc w:val="both"/>
        <w:rPr>
          <w:rFonts w:ascii="Arial" w:hAnsi="Arial" w:cs="Arial"/>
        </w:rPr>
      </w:pPr>
    </w:p>
    <w:p w14:paraId="1DC8947C" w14:textId="7C229B3B" w:rsidR="00707C81" w:rsidRPr="00100D9D" w:rsidRDefault="00707C81" w:rsidP="00C33A19">
      <w:pPr>
        <w:spacing w:line="360" w:lineRule="auto"/>
        <w:jc w:val="both"/>
        <w:rPr>
          <w:rFonts w:ascii="Arial" w:hAnsi="Arial" w:cs="Arial"/>
        </w:rPr>
      </w:pPr>
    </w:p>
    <w:sectPr w:rsidR="00707C81" w:rsidRPr="00100D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A5B01C" w14:textId="77777777" w:rsidR="0024457C" w:rsidRDefault="0024457C" w:rsidP="00371857">
      <w:pPr>
        <w:spacing w:after="0" w:line="240" w:lineRule="auto"/>
      </w:pPr>
      <w:r>
        <w:separator/>
      </w:r>
    </w:p>
  </w:endnote>
  <w:endnote w:type="continuationSeparator" w:id="0">
    <w:p w14:paraId="6F4AB093" w14:textId="77777777" w:rsidR="0024457C" w:rsidRDefault="0024457C" w:rsidP="00371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CD6D44" w14:textId="77777777" w:rsidR="00371857" w:rsidRDefault="003718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7345B8" w14:textId="77777777" w:rsidR="00371857" w:rsidRDefault="0037185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028C45" w14:textId="77777777" w:rsidR="00371857" w:rsidRDefault="003718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578654" w14:textId="77777777" w:rsidR="0024457C" w:rsidRDefault="0024457C" w:rsidP="00371857">
      <w:pPr>
        <w:spacing w:after="0" w:line="240" w:lineRule="auto"/>
      </w:pPr>
      <w:r>
        <w:separator/>
      </w:r>
    </w:p>
  </w:footnote>
  <w:footnote w:type="continuationSeparator" w:id="0">
    <w:p w14:paraId="42A620DE" w14:textId="77777777" w:rsidR="0024457C" w:rsidRDefault="0024457C" w:rsidP="00371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CF4B22" w14:textId="080B32DD" w:rsidR="00371857" w:rsidRDefault="003718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C3E5C0" w14:textId="30AB0E58" w:rsidR="00371857" w:rsidRDefault="0037185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C62382" w14:textId="1CDA9177" w:rsidR="00371857" w:rsidRDefault="003718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9072DC"/>
    <w:multiLevelType w:val="hybridMultilevel"/>
    <w:tmpl w:val="58B6CF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26E2F"/>
    <w:multiLevelType w:val="hybridMultilevel"/>
    <w:tmpl w:val="C19652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26972"/>
    <w:multiLevelType w:val="hybridMultilevel"/>
    <w:tmpl w:val="33DCD8C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E77BBB"/>
    <w:multiLevelType w:val="hybridMultilevel"/>
    <w:tmpl w:val="9C0AC78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F21AF"/>
    <w:multiLevelType w:val="hybridMultilevel"/>
    <w:tmpl w:val="C6ECF54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5D2"/>
    <w:rsid w:val="0001398B"/>
    <w:rsid w:val="00040899"/>
    <w:rsid w:val="00044855"/>
    <w:rsid w:val="0005560A"/>
    <w:rsid w:val="000649C5"/>
    <w:rsid w:val="00100D9D"/>
    <w:rsid w:val="00110837"/>
    <w:rsid w:val="001354FA"/>
    <w:rsid w:val="0017232D"/>
    <w:rsid w:val="001C79E5"/>
    <w:rsid w:val="00237555"/>
    <w:rsid w:val="0024457C"/>
    <w:rsid w:val="0027693D"/>
    <w:rsid w:val="002D2B67"/>
    <w:rsid w:val="002F6F4F"/>
    <w:rsid w:val="00313BD3"/>
    <w:rsid w:val="00371857"/>
    <w:rsid w:val="00390401"/>
    <w:rsid w:val="00397647"/>
    <w:rsid w:val="003E59FD"/>
    <w:rsid w:val="004646F7"/>
    <w:rsid w:val="004947BD"/>
    <w:rsid w:val="004C48FF"/>
    <w:rsid w:val="004F1F28"/>
    <w:rsid w:val="005525F6"/>
    <w:rsid w:val="006540EB"/>
    <w:rsid w:val="00680CC1"/>
    <w:rsid w:val="00694559"/>
    <w:rsid w:val="006A0C4E"/>
    <w:rsid w:val="006C2492"/>
    <w:rsid w:val="006E6ABA"/>
    <w:rsid w:val="006E774C"/>
    <w:rsid w:val="006F6590"/>
    <w:rsid w:val="00707C81"/>
    <w:rsid w:val="00764821"/>
    <w:rsid w:val="007B2943"/>
    <w:rsid w:val="0080616D"/>
    <w:rsid w:val="00816C17"/>
    <w:rsid w:val="008340C2"/>
    <w:rsid w:val="008B3060"/>
    <w:rsid w:val="008E2F0B"/>
    <w:rsid w:val="008E6CE2"/>
    <w:rsid w:val="00957117"/>
    <w:rsid w:val="009C7772"/>
    <w:rsid w:val="00A159A8"/>
    <w:rsid w:val="00AA2E47"/>
    <w:rsid w:val="00AB2C35"/>
    <w:rsid w:val="00AC413E"/>
    <w:rsid w:val="00AF1CB5"/>
    <w:rsid w:val="00B63947"/>
    <w:rsid w:val="00BA00D2"/>
    <w:rsid w:val="00BA71A5"/>
    <w:rsid w:val="00BD1E6B"/>
    <w:rsid w:val="00C02F8A"/>
    <w:rsid w:val="00C33A19"/>
    <w:rsid w:val="00C72D63"/>
    <w:rsid w:val="00C767D9"/>
    <w:rsid w:val="00C835A8"/>
    <w:rsid w:val="00CA3943"/>
    <w:rsid w:val="00CF25D2"/>
    <w:rsid w:val="00DE7035"/>
    <w:rsid w:val="00DF1114"/>
    <w:rsid w:val="00E94232"/>
    <w:rsid w:val="00ED0116"/>
    <w:rsid w:val="00EF4CFD"/>
    <w:rsid w:val="00F86299"/>
    <w:rsid w:val="00FC71EB"/>
    <w:rsid w:val="00FE2145"/>
    <w:rsid w:val="00FF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1934E6"/>
  <w15:chartTrackingRefBased/>
  <w15:docId w15:val="{24FB1218-899D-49E9-9A40-6EA7A5EA9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0D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2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25D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00D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71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857"/>
  </w:style>
  <w:style w:type="paragraph" w:styleId="Footer">
    <w:name w:val="footer"/>
    <w:basedOn w:val="Normal"/>
    <w:link w:val="FooterChar"/>
    <w:uiPriority w:val="99"/>
    <w:unhideWhenUsed/>
    <w:rsid w:val="00371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857"/>
  </w:style>
  <w:style w:type="paragraph" w:styleId="Revision">
    <w:name w:val="Revision"/>
    <w:hidden/>
    <w:uiPriority w:val="99"/>
    <w:semiHidden/>
    <w:rsid w:val="00CA394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A39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39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39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94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A0C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lima@actuariesindia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gca@actuariesindia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Pimputkar</dc:creator>
  <cp:keywords/>
  <dc:description/>
  <cp:lastModifiedBy>Intern1</cp:lastModifiedBy>
  <cp:revision>53</cp:revision>
  <dcterms:created xsi:type="dcterms:W3CDTF">2023-01-06T04:32:00Z</dcterms:created>
  <dcterms:modified xsi:type="dcterms:W3CDTF">2023-01-07T10:46:00Z</dcterms:modified>
</cp:coreProperties>
</file>